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C998" w14:textId="77777777" w:rsidR="00FB75A2" w:rsidRDefault="000216A0" w:rsidP="00305C53">
      <w:pPr>
        <w:spacing w:after="0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CEDAAA" wp14:editId="5EA770EA">
            <wp:simplePos x="0" y="0"/>
            <wp:positionH relativeFrom="margin">
              <wp:posOffset>1866900</wp:posOffset>
            </wp:positionH>
            <wp:positionV relativeFrom="margin">
              <wp:posOffset>-838200</wp:posOffset>
            </wp:positionV>
            <wp:extent cx="476250" cy="476250"/>
            <wp:effectExtent l="0" t="0" r="0" b="0"/>
            <wp:wrapSquare wrapText="bothSides"/>
            <wp:docPr id="2" name="Imagen 2" descr="http://www.lineas.cchs.csic.es/fluxpec/sites/default/files/c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eas.cchs.csic.es/fluxpec/sites/default/files/ce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8A3B3F2" wp14:editId="1B3B3D2F">
            <wp:simplePos x="0" y="0"/>
            <wp:positionH relativeFrom="margin">
              <wp:posOffset>-514350</wp:posOffset>
            </wp:positionH>
            <wp:positionV relativeFrom="margin">
              <wp:posOffset>-781050</wp:posOffset>
            </wp:positionV>
            <wp:extent cx="1447800" cy="571500"/>
            <wp:effectExtent l="0" t="0" r="0" b="0"/>
            <wp:wrapSquare wrapText="bothSides"/>
            <wp:docPr id="3" name="Imagen 3" descr="http://www.lineas.cchs.csic.es/fluxpec/sites/default/files/logoc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neas.cchs.csic.es/fluxpec/sites/default/files/logocs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AA6E7A0" wp14:editId="0010BDC5">
            <wp:simplePos x="0" y="0"/>
            <wp:positionH relativeFrom="margin">
              <wp:posOffset>876300</wp:posOffset>
            </wp:positionH>
            <wp:positionV relativeFrom="margin">
              <wp:posOffset>-962025</wp:posOffset>
            </wp:positionV>
            <wp:extent cx="914400" cy="600075"/>
            <wp:effectExtent l="0" t="0" r="0" b="9525"/>
            <wp:wrapSquare wrapText="bothSides"/>
            <wp:docPr id="4" name="Imagen 4" descr="Laboratorio de Espectro-radiometría y Teledetección Amb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oratorio de Espectro-radiometría y Teledetección Ambi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5A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4CDD79" wp14:editId="28D9398F">
            <wp:simplePos x="0" y="0"/>
            <wp:positionH relativeFrom="margin">
              <wp:posOffset>4729480</wp:posOffset>
            </wp:positionH>
            <wp:positionV relativeFrom="margin">
              <wp:posOffset>-1013460</wp:posOffset>
            </wp:positionV>
            <wp:extent cx="5019675" cy="746760"/>
            <wp:effectExtent l="0" t="0" r="9525" b="0"/>
            <wp:wrapSquare wrapText="bothSides"/>
            <wp:docPr id="1" name="Imagen 1" descr="OPTIMISE Project | COST Action ES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MISE Project | COST Action ES1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5A2" w:rsidRPr="00FB75A2">
        <w:rPr>
          <w:rStyle w:val="Strong"/>
          <w:lang w:val="en-US"/>
        </w:rPr>
        <w:t xml:space="preserve">OPTIMISE “ABEL” </w:t>
      </w:r>
      <w:r w:rsidR="00FB75A2" w:rsidRPr="00FB75A2">
        <w:rPr>
          <w:lang w:val="en-US"/>
        </w:rPr>
        <w:t>UAVs and bio</w:t>
      </w:r>
      <w:r w:rsidRPr="000216A0">
        <w:rPr>
          <w:lang w:val="en-US"/>
        </w:rPr>
        <w:t xml:space="preserve"> </w:t>
      </w:r>
      <w:r w:rsidRPr="00FB75A2">
        <w:rPr>
          <w:lang w:val="en-US"/>
        </w:rPr>
        <w:t xml:space="preserve"> </w:t>
      </w:r>
      <w:r w:rsidR="00FB75A2" w:rsidRPr="00FB75A2">
        <w:rPr>
          <w:lang w:val="en-US"/>
        </w:rPr>
        <w:t>geo</w:t>
      </w:r>
      <w:r w:rsidRPr="000216A0">
        <w:rPr>
          <w:lang w:val="en-US"/>
        </w:rPr>
        <w:t xml:space="preserve"> </w:t>
      </w:r>
      <w:r w:rsidRPr="00FB75A2">
        <w:rPr>
          <w:lang w:val="en-US"/>
        </w:rPr>
        <w:t xml:space="preserve"> </w:t>
      </w:r>
      <w:r w:rsidR="00FB75A2" w:rsidRPr="00FB75A2">
        <w:rPr>
          <w:lang w:val="en-US"/>
        </w:rPr>
        <w:t>chemical cyc</w:t>
      </w:r>
      <w:r w:rsidRPr="000216A0">
        <w:rPr>
          <w:lang w:val="en-US"/>
        </w:rPr>
        <w:t xml:space="preserve"> </w:t>
      </w:r>
      <w:r w:rsidRPr="00FB75A2">
        <w:rPr>
          <w:lang w:val="en-US"/>
        </w:rPr>
        <w:t xml:space="preserve"> </w:t>
      </w:r>
      <w:r w:rsidR="00FB75A2" w:rsidRPr="00FB75A2">
        <w:rPr>
          <w:lang w:val="en-US"/>
        </w:rPr>
        <w:t>ling</w:t>
      </w:r>
      <w:r w:rsidR="00FB75A2">
        <w:rPr>
          <w:lang w:val="en-US"/>
        </w:rPr>
        <w:t xml:space="preserve">.  </w:t>
      </w:r>
      <w:r w:rsidR="00FB75A2" w:rsidRPr="00FB75A2">
        <w:rPr>
          <w:lang w:val="en-US"/>
        </w:rPr>
        <w:t>Las Majadas (Spain), March 23 – 29, 2015</w:t>
      </w:r>
    </w:p>
    <w:tbl>
      <w:tblPr>
        <w:tblStyle w:val="TableGrid"/>
        <w:tblW w:w="14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3787"/>
        <w:gridCol w:w="4819"/>
        <w:gridCol w:w="4962"/>
      </w:tblGrid>
      <w:tr w:rsidR="00217AEB" w:rsidRPr="00FB75A2" w14:paraId="56483444" w14:textId="77777777" w:rsidTr="007A04E4">
        <w:trPr>
          <w:trHeight w:val="279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4A35C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76ABE3C6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03/20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B4E1D97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03/21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D1EAAB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03/22</w:t>
            </w:r>
          </w:p>
        </w:tc>
      </w:tr>
      <w:tr w:rsidR="00217AEB" w:rsidRPr="00FB75A2" w14:paraId="647A928F" w14:textId="77777777" w:rsidTr="007A04E4">
        <w:trPr>
          <w:trHeight w:val="279"/>
        </w:trPr>
        <w:tc>
          <w:tcPr>
            <w:tcW w:w="1346" w:type="dxa"/>
            <w:shd w:val="clear" w:color="auto" w:fill="FFFFFF" w:themeFill="background1"/>
          </w:tcPr>
          <w:p w14:paraId="2B09ECE5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87" w:type="dxa"/>
            <w:shd w:val="clear" w:color="auto" w:fill="D6E3BC" w:themeFill="accent3" w:themeFillTint="66"/>
          </w:tcPr>
          <w:p w14:paraId="36D1DF04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Friday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14:paraId="2C655D6B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Saturday</w:t>
            </w:r>
          </w:p>
        </w:tc>
        <w:tc>
          <w:tcPr>
            <w:tcW w:w="4962" w:type="dxa"/>
            <w:shd w:val="clear" w:color="auto" w:fill="D99594" w:themeFill="accent2" w:themeFillTint="99"/>
          </w:tcPr>
          <w:p w14:paraId="47BD97DB" w14:textId="77777777" w:rsidR="00217AEB" w:rsidRPr="00704BC5" w:rsidRDefault="00217AEB" w:rsidP="00704BC5">
            <w:pPr>
              <w:jc w:val="center"/>
              <w:rPr>
                <w:b/>
                <w:lang w:val="en-US"/>
              </w:rPr>
            </w:pPr>
            <w:r w:rsidRPr="00704BC5">
              <w:rPr>
                <w:b/>
                <w:lang w:val="en-US"/>
              </w:rPr>
              <w:t>Sunday</w:t>
            </w:r>
          </w:p>
        </w:tc>
      </w:tr>
      <w:tr w:rsidR="00217AEB" w:rsidRPr="00FB75A2" w14:paraId="3F19BB60" w14:textId="77777777" w:rsidTr="007A04E4">
        <w:trPr>
          <w:trHeight w:val="264"/>
        </w:trPr>
        <w:tc>
          <w:tcPr>
            <w:tcW w:w="1346" w:type="dxa"/>
            <w:shd w:val="clear" w:color="auto" w:fill="FFFFFF" w:themeFill="background1"/>
          </w:tcPr>
          <w:p w14:paraId="4D5557DB" w14:textId="77777777" w:rsidR="00217AEB" w:rsidRDefault="00217AEB" w:rsidP="00D914B2">
            <w:pPr>
              <w:rPr>
                <w:lang w:val="en-US"/>
              </w:rPr>
            </w:pPr>
            <w:r>
              <w:rPr>
                <w:lang w:val="en-US"/>
              </w:rPr>
              <w:t>8:30-9:00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5E185994" w14:textId="77777777" w:rsidR="00217AEB" w:rsidRPr="00FB75A2" w:rsidRDefault="00217AEB" w:rsidP="00D914B2">
            <w:pPr>
              <w:rPr>
                <w:lang w:val="en-US"/>
              </w:rPr>
            </w:pPr>
          </w:p>
        </w:tc>
        <w:tc>
          <w:tcPr>
            <w:tcW w:w="4819" w:type="dxa"/>
          </w:tcPr>
          <w:p w14:paraId="6731679E" w14:textId="77777777" w:rsidR="00217AEB" w:rsidRDefault="00217AEB" w:rsidP="001F38DA">
            <w:pPr>
              <w:rPr>
                <w:lang w:val="en-US"/>
              </w:rPr>
            </w:pPr>
            <w:r w:rsidRPr="00D118A7">
              <w:rPr>
                <w:lang w:val="en-US"/>
              </w:rPr>
              <w:t>Navalmoral-</w:t>
            </w:r>
            <w:r w:rsidRPr="001F38DA">
              <w:rPr>
                <w:highlight w:val="yellow"/>
                <w:lang w:val="en-US"/>
              </w:rPr>
              <w:t>Majadas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6D6104F8" w14:textId="77777777" w:rsidR="00217AEB" w:rsidRPr="0069440E" w:rsidRDefault="00217AEB" w:rsidP="004703F8"/>
        </w:tc>
      </w:tr>
      <w:tr w:rsidR="00217AEB" w:rsidRPr="001F38DA" w14:paraId="4060748D" w14:textId="77777777" w:rsidTr="007A04E4">
        <w:trPr>
          <w:trHeight w:val="264"/>
        </w:trPr>
        <w:tc>
          <w:tcPr>
            <w:tcW w:w="1346" w:type="dxa"/>
            <w:shd w:val="clear" w:color="auto" w:fill="FFFFFF" w:themeFill="background1"/>
          </w:tcPr>
          <w:p w14:paraId="59361682" w14:textId="77777777" w:rsidR="00217AEB" w:rsidRPr="00FB75A2" w:rsidRDefault="00217AEB" w:rsidP="004300CE">
            <w:pPr>
              <w:rPr>
                <w:lang w:val="en-US"/>
              </w:rPr>
            </w:pPr>
            <w:r>
              <w:rPr>
                <w:lang w:val="en-US"/>
              </w:rPr>
              <w:t>9:00-10:00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0B0A61C1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819" w:type="dxa"/>
          </w:tcPr>
          <w:p w14:paraId="2854EB80" w14:textId="77777777" w:rsidR="00217AEB" w:rsidRPr="00FB75A2" w:rsidRDefault="00217AEB" w:rsidP="004300CE">
            <w:pPr>
              <w:rPr>
                <w:lang w:val="en-US"/>
              </w:rPr>
            </w:pPr>
            <w:r w:rsidRPr="00487080">
              <w:rPr>
                <w:lang w:val="en-US"/>
              </w:rPr>
              <w:t>Recce at field site to identify sampling areas and prioritise sampling design</w:t>
            </w:r>
          </w:p>
        </w:tc>
        <w:tc>
          <w:tcPr>
            <w:tcW w:w="4962" w:type="dxa"/>
            <w:vMerge w:val="restart"/>
          </w:tcPr>
          <w:p w14:paraId="5CDB64CA" w14:textId="42CFFD11" w:rsidR="00217AEB" w:rsidRPr="0069440E" w:rsidRDefault="00217AEB" w:rsidP="00217AEB">
            <w:r>
              <w:t xml:space="preserve">Developement of detailed group training programs </w:t>
            </w:r>
            <w:r>
              <w:rPr>
                <w:lang w:val="en-US"/>
              </w:rPr>
              <w:t>[KA, AM]</w:t>
            </w:r>
          </w:p>
        </w:tc>
      </w:tr>
      <w:tr w:rsidR="00217AEB" w:rsidRPr="001F38DA" w14:paraId="6DFC3D40" w14:textId="77777777" w:rsidTr="007A04E4">
        <w:trPr>
          <w:trHeight w:val="279"/>
        </w:trPr>
        <w:tc>
          <w:tcPr>
            <w:tcW w:w="1346" w:type="dxa"/>
            <w:shd w:val="clear" w:color="auto" w:fill="FFFFFF" w:themeFill="background1"/>
          </w:tcPr>
          <w:p w14:paraId="4F640CA1" w14:textId="77777777" w:rsidR="00217AEB" w:rsidRPr="00FB75A2" w:rsidRDefault="00217AEB" w:rsidP="004300CE">
            <w:pPr>
              <w:rPr>
                <w:lang w:val="en-US"/>
              </w:rPr>
            </w:pPr>
            <w:r>
              <w:rPr>
                <w:lang w:val="en-US"/>
              </w:rPr>
              <w:t>10:00-11:00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C455A4C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819" w:type="dxa"/>
            <w:vMerge w:val="restart"/>
          </w:tcPr>
          <w:p w14:paraId="51057E97" w14:textId="77777777" w:rsidR="00217AEB" w:rsidRDefault="00217AEB" w:rsidP="00487080">
            <w:pPr>
              <w:rPr>
                <w:lang w:val="en-US"/>
              </w:rPr>
            </w:pPr>
            <w:r w:rsidRPr="00487080">
              <w:rPr>
                <w:lang w:val="en-US"/>
              </w:rPr>
              <w:t>Kick off meeting with UAV operator to establish operational limits for UAV deployment and to explore sensor options</w:t>
            </w:r>
          </w:p>
          <w:p w14:paraId="1BA5FF56" w14:textId="1B232589" w:rsidR="00217AEB" w:rsidRPr="00FB75A2" w:rsidRDefault="00217AEB" w:rsidP="00487080">
            <w:pPr>
              <w:rPr>
                <w:lang w:val="en-US"/>
              </w:rPr>
            </w:pPr>
            <w:r>
              <w:rPr>
                <w:lang w:val="en-US"/>
              </w:rPr>
              <w:t xml:space="preserve">Establish H&amp;S and Risk Assessment processes </w:t>
            </w:r>
            <w:r>
              <w:rPr>
                <w:lang w:val="en-US"/>
              </w:rPr>
              <w:t>[KA, AM</w:t>
            </w:r>
            <w:r>
              <w:rPr>
                <w:lang w:val="en-US"/>
              </w:rPr>
              <w:t>]</w:t>
            </w:r>
          </w:p>
        </w:tc>
        <w:tc>
          <w:tcPr>
            <w:tcW w:w="4962" w:type="dxa"/>
            <w:vMerge/>
          </w:tcPr>
          <w:p w14:paraId="4A414508" w14:textId="3C8A523A" w:rsidR="00217AEB" w:rsidRPr="0069440E" w:rsidRDefault="00217AEB" w:rsidP="004300CE"/>
        </w:tc>
      </w:tr>
      <w:tr w:rsidR="00217AEB" w:rsidRPr="00FB75A2" w14:paraId="05B7BB70" w14:textId="77777777" w:rsidTr="007A04E4">
        <w:trPr>
          <w:trHeight w:val="264"/>
        </w:trPr>
        <w:tc>
          <w:tcPr>
            <w:tcW w:w="1346" w:type="dxa"/>
            <w:shd w:val="clear" w:color="auto" w:fill="FFFFFF" w:themeFill="background1"/>
          </w:tcPr>
          <w:p w14:paraId="00C6AB54" w14:textId="77777777" w:rsidR="00217AEB" w:rsidRPr="00FB75A2" w:rsidRDefault="00217AEB" w:rsidP="004300CE">
            <w:pPr>
              <w:rPr>
                <w:lang w:val="en-US"/>
              </w:rPr>
            </w:pPr>
            <w:r>
              <w:rPr>
                <w:lang w:val="en-US"/>
              </w:rPr>
              <w:t>11:00-11:30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60A76F49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819" w:type="dxa"/>
            <w:vMerge/>
          </w:tcPr>
          <w:p w14:paraId="12651F16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63C9DE34" w14:textId="0180BFDE" w:rsidR="00217AEB" w:rsidRDefault="00217AEB" w:rsidP="00217AEB">
            <w:r w:rsidRPr="00487080">
              <w:rPr>
                <w:lang w:val="en-US"/>
              </w:rPr>
              <w:t>Time tabling for the summer school flights, group organisation and task leader nomination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[KA, AM]</w:t>
            </w:r>
          </w:p>
          <w:p w14:paraId="4C664C95" w14:textId="6F283A6B" w:rsidR="00217AEB" w:rsidRDefault="00217AEB" w:rsidP="004300CE"/>
        </w:tc>
      </w:tr>
      <w:tr w:rsidR="00217AEB" w:rsidRPr="001F38DA" w14:paraId="358EABFD" w14:textId="77777777" w:rsidTr="007A04E4">
        <w:trPr>
          <w:trHeight w:val="279"/>
        </w:trPr>
        <w:tc>
          <w:tcPr>
            <w:tcW w:w="1346" w:type="dxa"/>
            <w:shd w:val="clear" w:color="auto" w:fill="FFFFFF" w:themeFill="background1"/>
          </w:tcPr>
          <w:p w14:paraId="749E5C79" w14:textId="77777777" w:rsidR="00217AEB" w:rsidRPr="00FB75A2" w:rsidRDefault="00217AEB" w:rsidP="004300CE">
            <w:pPr>
              <w:rPr>
                <w:lang w:val="en-US"/>
              </w:rPr>
            </w:pPr>
            <w:r>
              <w:rPr>
                <w:lang w:val="en-US"/>
              </w:rPr>
              <w:t>11:30-12:30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7A4E9546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819" w:type="dxa"/>
            <w:vMerge w:val="restart"/>
          </w:tcPr>
          <w:p w14:paraId="33C1A06E" w14:textId="616C7AA8" w:rsidR="00217AEB" w:rsidRPr="00FB75A2" w:rsidRDefault="00217AEB" w:rsidP="004300CE">
            <w:pPr>
              <w:rPr>
                <w:lang w:val="en-US"/>
              </w:rPr>
            </w:pPr>
            <w:r w:rsidRPr="00487080">
              <w:rPr>
                <w:lang w:val="en-US"/>
              </w:rPr>
              <w:t>Flight test with UAV and example data collection</w:t>
            </w:r>
            <w:r>
              <w:rPr>
                <w:lang w:val="en-US"/>
              </w:rPr>
              <w:t xml:space="preserve"> [all]</w:t>
            </w:r>
          </w:p>
        </w:tc>
        <w:tc>
          <w:tcPr>
            <w:tcW w:w="4962" w:type="dxa"/>
            <w:vMerge/>
          </w:tcPr>
          <w:p w14:paraId="26347B7F" w14:textId="0A49DA53" w:rsidR="00217AEB" w:rsidRPr="0069440E" w:rsidRDefault="00217AEB" w:rsidP="004300CE"/>
        </w:tc>
      </w:tr>
      <w:tr w:rsidR="00217AEB" w:rsidRPr="00FB75A2" w14:paraId="06C58653" w14:textId="77777777" w:rsidTr="007A04E4">
        <w:trPr>
          <w:trHeight w:val="264"/>
        </w:trPr>
        <w:tc>
          <w:tcPr>
            <w:tcW w:w="1346" w:type="dxa"/>
            <w:shd w:val="clear" w:color="auto" w:fill="FFFFFF" w:themeFill="background1"/>
          </w:tcPr>
          <w:p w14:paraId="3D68DDA8" w14:textId="77777777" w:rsidR="00217AEB" w:rsidRPr="00FB75A2" w:rsidRDefault="00217AEB" w:rsidP="004300CE">
            <w:pPr>
              <w:rPr>
                <w:lang w:val="en-US"/>
              </w:rPr>
            </w:pPr>
            <w:r>
              <w:rPr>
                <w:lang w:val="en-US"/>
              </w:rPr>
              <w:t>12:30-13:30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7B0C3A36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819" w:type="dxa"/>
            <w:vMerge/>
          </w:tcPr>
          <w:p w14:paraId="1F223510" w14:textId="77777777" w:rsidR="00217AEB" w:rsidRPr="00FB75A2" w:rsidRDefault="00217AEB" w:rsidP="004300CE">
            <w:pPr>
              <w:rPr>
                <w:lang w:val="en-US"/>
              </w:rPr>
            </w:pPr>
          </w:p>
        </w:tc>
        <w:tc>
          <w:tcPr>
            <w:tcW w:w="4962" w:type="dxa"/>
            <w:vMerge/>
          </w:tcPr>
          <w:p w14:paraId="7E5A5BA2" w14:textId="34FE8296" w:rsidR="00217AEB" w:rsidRPr="0069440E" w:rsidRDefault="00217AEB" w:rsidP="004300CE"/>
        </w:tc>
      </w:tr>
      <w:tr w:rsidR="003C6EE6" w:rsidRPr="00FB75A2" w14:paraId="4A37F05B" w14:textId="77777777" w:rsidTr="009C7B51">
        <w:trPr>
          <w:trHeight w:val="555"/>
        </w:trPr>
        <w:tc>
          <w:tcPr>
            <w:tcW w:w="1346" w:type="dxa"/>
            <w:shd w:val="clear" w:color="auto" w:fill="FFFFFF" w:themeFill="background1"/>
          </w:tcPr>
          <w:p w14:paraId="62BEE4CF" w14:textId="7777777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CBE0D" w14:textId="5A589891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Arrival at CSIC</w:t>
            </w:r>
          </w:p>
        </w:tc>
        <w:tc>
          <w:tcPr>
            <w:tcW w:w="4819" w:type="dxa"/>
          </w:tcPr>
          <w:p w14:paraId="10F3E54C" w14:textId="7777777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LUNCH (Field)</w:t>
            </w:r>
          </w:p>
        </w:tc>
        <w:tc>
          <w:tcPr>
            <w:tcW w:w="4962" w:type="dxa"/>
          </w:tcPr>
          <w:p w14:paraId="77B04FA6" w14:textId="7777777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LUNCH (Hotel)</w:t>
            </w:r>
          </w:p>
        </w:tc>
      </w:tr>
      <w:tr w:rsidR="003C6EE6" w:rsidRPr="00FB75A2" w14:paraId="5CB762A4" w14:textId="77777777" w:rsidTr="009C7B51">
        <w:trPr>
          <w:trHeight w:val="295"/>
        </w:trPr>
        <w:tc>
          <w:tcPr>
            <w:tcW w:w="1346" w:type="dxa"/>
            <w:shd w:val="clear" w:color="auto" w:fill="FFFFFF" w:themeFill="background1"/>
          </w:tcPr>
          <w:p w14:paraId="5F0CC147" w14:textId="7777777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</w:tc>
        <w:tc>
          <w:tcPr>
            <w:tcW w:w="3787" w:type="dxa"/>
            <w:shd w:val="clear" w:color="auto" w:fill="FFFFFF" w:themeFill="background1"/>
          </w:tcPr>
          <w:p w14:paraId="075FA20E" w14:textId="39C28772" w:rsidR="003C6EE6" w:rsidRPr="00FB75A2" w:rsidRDefault="003C6EE6" w:rsidP="003C6EE6">
            <w:pPr>
              <w:rPr>
                <w:lang w:val="en-US"/>
              </w:rPr>
            </w:pPr>
            <w:r w:rsidRPr="00487080">
              <w:rPr>
                <w:lang w:val="en-US"/>
              </w:rPr>
              <w:t>Round table discussion to</w:t>
            </w:r>
            <w:r>
              <w:rPr>
                <w:lang w:val="en-US"/>
              </w:rPr>
              <w:t xml:space="preserve"> introduce UAVs for science applications</w:t>
            </w:r>
            <w:r w:rsidR="00305C53">
              <w:rPr>
                <w:lang w:val="en-US"/>
              </w:rPr>
              <w:t xml:space="preserve">/ </w:t>
            </w:r>
            <w:r w:rsidR="00305C53">
              <w:rPr>
                <w:lang w:val="en-US"/>
              </w:rPr>
              <w:t>1</w:t>
            </w:r>
            <w:r w:rsidR="00305C53" w:rsidRPr="003C6EE6">
              <w:rPr>
                <w:vertAlign w:val="superscript"/>
                <w:lang w:val="en-US"/>
              </w:rPr>
              <w:t>st</w:t>
            </w:r>
            <w:r w:rsidR="00305C53">
              <w:rPr>
                <w:lang w:val="en-US"/>
              </w:rPr>
              <w:t xml:space="preserve"> group travel to Navalmora</w:t>
            </w:r>
          </w:p>
        </w:tc>
        <w:tc>
          <w:tcPr>
            <w:tcW w:w="4819" w:type="dxa"/>
            <w:vMerge w:val="restart"/>
          </w:tcPr>
          <w:p w14:paraId="7AD89DB8" w14:textId="2E63C0A1" w:rsidR="003C6EE6" w:rsidRPr="00FB75A2" w:rsidRDefault="003C6EE6" w:rsidP="003C6EE6">
            <w:pPr>
              <w:rPr>
                <w:lang w:val="en-US"/>
              </w:rPr>
            </w:pPr>
            <w:r w:rsidRPr="00487080">
              <w:rPr>
                <w:lang w:val="en-US"/>
              </w:rPr>
              <w:t>Flight test with UAV and example data collection</w:t>
            </w:r>
            <w:r>
              <w:rPr>
                <w:lang w:val="en-US"/>
              </w:rPr>
              <w:t xml:space="preserve"> [all]</w:t>
            </w:r>
          </w:p>
        </w:tc>
        <w:tc>
          <w:tcPr>
            <w:tcW w:w="4962" w:type="dxa"/>
            <w:vMerge w:val="restart"/>
          </w:tcPr>
          <w:p w14:paraId="6CEF2493" w14:textId="434D556E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Data processing and software testing [all]</w:t>
            </w:r>
          </w:p>
          <w:p w14:paraId="6327833E" w14:textId="19AA748F" w:rsidR="003C6EE6" w:rsidRPr="00FB75A2" w:rsidRDefault="003C6EE6" w:rsidP="003C6EE6">
            <w:pPr>
              <w:rPr>
                <w:lang w:val="en-US"/>
              </w:rPr>
            </w:pPr>
          </w:p>
        </w:tc>
      </w:tr>
      <w:tr w:rsidR="003C6EE6" w:rsidRPr="006D638B" w14:paraId="166D0502" w14:textId="77777777" w:rsidTr="009C7B51">
        <w:trPr>
          <w:trHeight w:val="416"/>
        </w:trPr>
        <w:tc>
          <w:tcPr>
            <w:tcW w:w="1346" w:type="dxa"/>
            <w:shd w:val="clear" w:color="auto" w:fill="FFFFFF" w:themeFill="background1"/>
          </w:tcPr>
          <w:p w14:paraId="02501283" w14:textId="7777777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2D267" w14:textId="154D6381" w:rsidR="003C6EE6" w:rsidRPr="00FB75A2" w:rsidRDefault="00305C53" w:rsidP="003C6EE6">
            <w:pPr>
              <w:rPr>
                <w:lang w:val="en-US"/>
              </w:rPr>
            </w:pPr>
            <w:r w:rsidRPr="00487080">
              <w:rPr>
                <w:lang w:val="en-US"/>
              </w:rPr>
              <w:t>Round table discussion to</w:t>
            </w:r>
            <w:r>
              <w:rPr>
                <w:lang w:val="en-US"/>
              </w:rPr>
              <w:t xml:space="preserve"> introduce UAVs for science applications</w:t>
            </w:r>
            <w:r>
              <w:rPr>
                <w:lang w:val="en-US"/>
              </w:rPr>
              <w:t xml:space="preserve"> cont.</w:t>
            </w:r>
          </w:p>
        </w:tc>
        <w:tc>
          <w:tcPr>
            <w:tcW w:w="4819" w:type="dxa"/>
            <w:vMerge/>
          </w:tcPr>
          <w:p w14:paraId="1CAE96B5" w14:textId="28687A38" w:rsidR="003C6EE6" w:rsidRDefault="003C6EE6" w:rsidP="003C6EE6"/>
        </w:tc>
        <w:tc>
          <w:tcPr>
            <w:tcW w:w="4962" w:type="dxa"/>
            <w:vMerge/>
          </w:tcPr>
          <w:p w14:paraId="70D86DB3" w14:textId="7B39A155" w:rsidR="003C6EE6" w:rsidRDefault="003C6EE6" w:rsidP="003C6EE6"/>
        </w:tc>
      </w:tr>
      <w:tr w:rsidR="003C6EE6" w:rsidRPr="00FB75A2" w14:paraId="39A4DF98" w14:textId="77777777" w:rsidTr="003C6EE6">
        <w:trPr>
          <w:trHeight w:val="581"/>
        </w:trPr>
        <w:tc>
          <w:tcPr>
            <w:tcW w:w="1346" w:type="dxa"/>
            <w:shd w:val="clear" w:color="auto" w:fill="FFFFFF" w:themeFill="background1"/>
          </w:tcPr>
          <w:p w14:paraId="6F65DFA9" w14:textId="57DFD027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17:30-18:30</w:t>
            </w:r>
          </w:p>
        </w:tc>
        <w:tc>
          <w:tcPr>
            <w:tcW w:w="3787" w:type="dxa"/>
            <w:shd w:val="clear" w:color="auto" w:fill="FFFFFF" w:themeFill="background1"/>
          </w:tcPr>
          <w:p w14:paraId="3242509B" w14:textId="6E02BE86" w:rsidR="003C6EE6" w:rsidRPr="00FB75A2" w:rsidRDefault="003C6EE6" w:rsidP="003C6E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C6EE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group travel to </w:t>
            </w:r>
            <w:r>
              <w:rPr>
                <w:lang w:val="en-US"/>
              </w:rPr>
              <w:t>Navalmoral</w:t>
            </w:r>
          </w:p>
        </w:tc>
        <w:tc>
          <w:tcPr>
            <w:tcW w:w="4819" w:type="dxa"/>
            <w:vMerge/>
          </w:tcPr>
          <w:p w14:paraId="6902489E" w14:textId="0F8F846F" w:rsidR="003C6EE6" w:rsidRDefault="003C6EE6" w:rsidP="003C6EE6"/>
        </w:tc>
        <w:tc>
          <w:tcPr>
            <w:tcW w:w="4962" w:type="dxa"/>
          </w:tcPr>
          <w:p w14:paraId="17A8CE43" w14:textId="54EEFDEA" w:rsidR="003C6EE6" w:rsidRDefault="003C6EE6" w:rsidP="003C6EE6">
            <w:r w:rsidRPr="00487080">
              <w:rPr>
                <w:lang w:val="en-US"/>
              </w:rPr>
              <w:t>Discussion of publication outputs from experimental approach</w:t>
            </w:r>
            <w:r>
              <w:rPr>
                <w:lang w:val="en-US"/>
              </w:rPr>
              <w:t xml:space="preserve"> [all]</w:t>
            </w:r>
          </w:p>
        </w:tc>
      </w:tr>
      <w:tr w:rsidR="00217AEB" w:rsidRPr="00FB75A2" w14:paraId="55523F80" w14:textId="77777777" w:rsidTr="007A04E4">
        <w:trPr>
          <w:trHeight w:val="295"/>
        </w:trPr>
        <w:tc>
          <w:tcPr>
            <w:tcW w:w="1346" w:type="dxa"/>
            <w:shd w:val="clear" w:color="auto" w:fill="FFFFFF" w:themeFill="background1"/>
          </w:tcPr>
          <w:p w14:paraId="1E053BEC" w14:textId="77777777" w:rsidR="00217AEB" w:rsidRPr="00FB75A2" w:rsidRDefault="00217AEB" w:rsidP="00217AEB">
            <w:pPr>
              <w:rPr>
                <w:lang w:val="en-US"/>
              </w:rPr>
            </w:pPr>
            <w:r>
              <w:rPr>
                <w:lang w:val="en-US"/>
              </w:rPr>
              <w:t>18:30-19:30</w:t>
            </w:r>
          </w:p>
        </w:tc>
        <w:tc>
          <w:tcPr>
            <w:tcW w:w="3787" w:type="dxa"/>
          </w:tcPr>
          <w:p w14:paraId="49D896FD" w14:textId="77777777" w:rsidR="00217AEB" w:rsidRDefault="00217AEB" w:rsidP="00217AEB">
            <w:pPr>
              <w:rPr>
                <w:lang w:val="en-US"/>
              </w:rPr>
            </w:pPr>
            <w:r>
              <w:rPr>
                <w:lang w:val="en-US"/>
              </w:rPr>
              <w:t>Arrival to Navalmoral then</w:t>
            </w:r>
          </w:p>
          <w:p w14:paraId="152541FA" w14:textId="6388CB91" w:rsidR="00217AEB" w:rsidRPr="00FB75A2" w:rsidRDefault="00217AEB" w:rsidP="00217AEB">
            <w:pPr>
              <w:rPr>
                <w:lang w:val="en-US"/>
              </w:rPr>
            </w:pPr>
            <w:r w:rsidRPr="00487080">
              <w:rPr>
                <w:lang w:val="en-US"/>
              </w:rPr>
              <w:t>Round table discussion to</w:t>
            </w:r>
            <w:r>
              <w:rPr>
                <w:lang w:val="en-US"/>
              </w:rPr>
              <w:t>:</w:t>
            </w:r>
            <w:r w:rsidRPr="00487080">
              <w:rPr>
                <w:lang w:val="en-US"/>
              </w:rPr>
              <w:t xml:space="preserve"> identify research questions to be answered</w:t>
            </w:r>
            <w:r>
              <w:rPr>
                <w:lang w:val="en-US"/>
              </w:rPr>
              <w:t>;</w:t>
            </w:r>
            <w:r w:rsidRPr="00487080">
              <w:rPr>
                <w:lang w:val="en-US"/>
              </w:rPr>
              <w:t xml:space="preserve"> highlight novelty</w:t>
            </w:r>
            <w:r>
              <w:rPr>
                <w:lang w:val="en-US"/>
              </w:rPr>
              <w:t xml:space="preserve"> of ex</w:t>
            </w:r>
            <w:r w:rsidRPr="00487080">
              <w:rPr>
                <w:lang w:val="en-US"/>
              </w:rPr>
              <w:t>perimental opportunity</w:t>
            </w:r>
            <w:r>
              <w:rPr>
                <w:lang w:val="en-US"/>
              </w:rPr>
              <w:t>; identify H&amp;S issue and make detailed plan [KA, AM]</w:t>
            </w:r>
          </w:p>
        </w:tc>
        <w:tc>
          <w:tcPr>
            <w:tcW w:w="4819" w:type="dxa"/>
          </w:tcPr>
          <w:p w14:paraId="5160D408" w14:textId="2649346A" w:rsidR="00217AEB" w:rsidRDefault="00217AEB" w:rsidP="00217AEB">
            <w:r>
              <w:rPr>
                <w:lang w:val="en-US"/>
              </w:rPr>
              <w:t xml:space="preserve">Debrief and revision of H&amp;S and Risk Assessment procedure </w:t>
            </w:r>
            <w:r>
              <w:rPr>
                <w:lang w:val="en-US"/>
              </w:rPr>
              <w:t>[KA, AM]</w:t>
            </w:r>
          </w:p>
        </w:tc>
        <w:tc>
          <w:tcPr>
            <w:tcW w:w="4962" w:type="dxa"/>
          </w:tcPr>
          <w:p w14:paraId="0AB32A4D" w14:textId="72AA9A02" w:rsidR="00217AEB" w:rsidRDefault="00217AEB" w:rsidP="00217AEB">
            <w:r>
              <w:rPr>
                <w:lang w:val="en-US"/>
              </w:rPr>
              <w:t>Student registration</w:t>
            </w:r>
          </w:p>
        </w:tc>
      </w:tr>
      <w:tr w:rsidR="00217AEB" w:rsidRPr="00FB75A2" w14:paraId="6DBA6CC6" w14:textId="77777777" w:rsidTr="007A04E4">
        <w:trPr>
          <w:trHeight w:val="295"/>
        </w:trPr>
        <w:tc>
          <w:tcPr>
            <w:tcW w:w="1346" w:type="dxa"/>
            <w:shd w:val="clear" w:color="auto" w:fill="FFFFFF" w:themeFill="background1"/>
          </w:tcPr>
          <w:p w14:paraId="4F5AED70" w14:textId="77777777" w:rsidR="00217AEB" w:rsidRPr="00FB75A2" w:rsidRDefault="00217AEB" w:rsidP="00217AEB">
            <w:pPr>
              <w:rPr>
                <w:lang w:val="en-US"/>
              </w:rPr>
            </w:pPr>
            <w:r>
              <w:rPr>
                <w:lang w:val="en-US"/>
              </w:rPr>
              <w:t>20:30-21:30</w:t>
            </w:r>
          </w:p>
        </w:tc>
        <w:tc>
          <w:tcPr>
            <w:tcW w:w="3787" w:type="dxa"/>
          </w:tcPr>
          <w:p w14:paraId="6E53B6A7" w14:textId="77777777" w:rsidR="00217AEB" w:rsidRPr="00FB75A2" w:rsidRDefault="00217AEB" w:rsidP="00217AEB">
            <w:pPr>
              <w:rPr>
                <w:lang w:val="en-US"/>
              </w:rPr>
            </w:pPr>
            <w:r>
              <w:rPr>
                <w:lang w:val="en-US"/>
              </w:rPr>
              <w:t>DINNER (Hotel)</w:t>
            </w:r>
          </w:p>
        </w:tc>
        <w:tc>
          <w:tcPr>
            <w:tcW w:w="4819" w:type="dxa"/>
          </w:tcPr>
          <w:p w14:paraId="1C932420" w14:textId="77777777" w:rsidR="00217AEB" w:rsidRDefault="00217AEB" w:rsidP="00217AEB">
            <w:r w:rsidRPr="00CC7493">
              <w:rPr>
                <w:lang w:val="en-US"/>
              </w:rPr>
              <w:t>DINNER (Hotel)</w:t>
            </w:r>
          </w:p>
        </w:tc>
        <w:tc>
          <w:tcPr>
            <w:tcW w:w="4962" w:type="dxa"/>
          </w:tcPr>
          <w:p w14:paraId="53DD920D" w14:textId="77777777" w:rsidR="00217AEB" w:rsidRDefault="00217AEB" w:rsidP="00217AEB">
            <w:r w:rsidRPr="00CC7493">
              <w:rPr>
                <w:lang w:val="en-US"/>
              </w:rPr>
              <w:t>DINNER (Hotel)</w:t>
            </w:r>
          </w:p>
        </w:tc>
      </w:tr>
    </w:tbl>
    <w:p w14:paraId="6D23E32B" w14:textId="350BD1AF" w:rsidR="001F38DA" w:rsidRPr="001F38DA" w:rsidRDefault="007A04E4" w:rsidP="00217AEB">
      <w:pPr>
        <w:spacing w:after="0" w:line="240" w:lineRule="auto"/>
      </w:pPr>
      <w:bookmarkStart w:id="0" w:name="_GoBack"/>
      <w:bookmarkEnd w:id="0"/>
      <w:r w:rsidRPr="00F516D5">
        <w:rPr>
          <w:lang w:val="en-US"/>
        </w:rPr>
        <w:t>KA:  Karen Anderson, AM: Alasdair McArthur</w:t>
      </w:r>
    </w:p>
    <w:sectPr w:rsidR="001F38DA" w:rsidRPr="001F38DA" w:rsidSect="00FB75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A2"/>
    <w:rsid w:val="000216A0"/>
    <w:rsid w:val="001F38DA"/>
    <w:rsid w:val="00217AEB"/>
    <w:rsid w:val="002E126A"/>
    <w:rsid w:val="00305C53"/>
    <w:rsid w:val="003C6EE6"/>
    <w:rsid w:val="004300CE"/>
    <w:rsid w:val="00487080"/>
    <w:rsid w:val="00566562"/>
    <w:rsid w:val="00697C05"/>
    <w:rsid w:val="006D638B"/>
    <w:rsid w:val="00704BC5"/>
    <w:rsid w:val="007A04E4"/>
    <w:rsid w:val="00C167E7"/>
    <w:rsid w:val="00C63C19"/>
    <w:rsid w:val="00C8646B"/>
    <w:rsid w:val="00CD43F6"/>
    <w:rsid w:val="00CE7577"/>
    <w:rsid w:val="00D118A7"/>
    <w:rsid w:val="00D3377F"/>
    <w:rsid w:val="00D71491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9A1F"/>
  <w15:docId w15:val="{0969EEB6-81AA-446A-9BF5-C0A7EFF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5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MACARTHUR Alasdair</cp:lastModifiedBy>
  <cp:revision>5</cp:revision>
  <dcterms:created xsi:type="dcterms:W3CDTF">2015-03-18T08:29:00Z</dcterms:created>
  <dcterms:modified xsi:type="dcterms:W3CDTF">2015-03-18T08:50:00Z</dcterms:modified>
</cp:coreProperties>
</file>